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BB" w:rsidRPr="00304090" w:rsidRDefault="008B1FBB" w:rsidP="005A45D9">
      <w:pPr>
        <w:jc w:val="center"/>
        <w:rPr>
          <w:rFonts w:ascii="微软雅黑" w:eastAsia="微软雅黑" w:hAnsi="微软雅黑"/>
          <w:b/>
          <w:color w:val="0066CC"/>
          <w:sz w:val="30"/>
          <w:szCs w:val="30"/>
        </w:rPr>
      </w:pPr>
      <w:r w:rsidRPr="008B1FBB">
        <w:rPr>
          <w:rFonts w:ascii="微软雅黑" w:eastAsia="微软雅黑" w:hAnsi="微软雅黑" w:hint="eastAsia"/>
          <w:b/>
          <w:color w:val="0066CC"/>
          <w:sz w:val="30"/>
          <w:szCs w:val="30"/>
        </w:rPr>
        <w:t>上海市</w:t>
      </w:r>
      <w:r w:rsidR="004E472D" w:rsidRPr="004E472D">
        <w:rPr>
          <w:rFonts w:ascii="微软雅黑" w:eastAsia="微软雅黑" w:hAnsi="微软雅黑" w:hint="eastAsia"/>
          <w:b/>
          <w:color w:val="0066CC"/>
          <w:sz w:val="30"/>
          <w:szCs w:val="30"/>
        </w:rPr>
        <w:t>2015年度“科技创新行动计划”</w:t>
      </w:r>
      <w:r w:rsidR="00B44796" w:rsidRPr="00B44796">
        <w:rPr>
          <w:rFonts w:ascii="微软雅黑" w:eastAsia="微软雅黑" w:hAnsi="微软雅黑" w:hint="eastAsia"/>
          <w:b/>
          <w:color w:val="0066CC"/>
          <w:sz w:val="30"/>
          <w:szCs w:val="30"/>
        </w:rPr>
        <w:t>长三角科技联合攻关领域项目指南</w:t>
      </w:r>
    </w:p>
    <w:p w:rsidR="007C746C" w:rsidRDefault="007C746C" w:rsidP="005A45D9">
      <w:pPr>
        <w:pStyle w:val="a8"/>
        <w:spacing w:before="0" w:beforeAutospacing="0" w:after="0" w:afterAutospacing="0"/>
        <w:jc w:val="center"/>
      </w:pP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为大力实施创新驱动发展战略，加快建设具有全球影响力的科技创新中心，根据国家和上海的中长期科技发展规划、“十二五”科技规划，推进上海长三角科技联合攻关领域科技进步，提升创新能力，实现经济社会可持续发展，上海市科学技术委员会特发布本指南。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一、征集范围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专题一、长三角区域协同创新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方向1、区域协同公共服务体系关键技术研究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研究目标：聚焦区域民生保障、公共安全等领域，打造区域协同公共服务体系，构建区域功能性服务平台，促进区域资源的融合与互补，为地区服务能级提升起到促进和支撑作用。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研究内容：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1、区域食品检验检疫。支撑自贸区食品贸易发展，针对长三角跨境食品一体化处置监管，开展的食品安全检测、跨境食品电子商务监管系统等关键技术研究。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2、跨省市医疗协同。聚焦长三角区</w:t>
      </w:r>
      <w:proofErr w:type="gramStart"/>
      <w:r w:rsidRPr="00B44796">
        <w:rPr>
          <w:rFonts w:ascii="微软雅黑" w:eastAsia="微软雅黑" w:hAnsi="微软雅黑"/>
        </w:rPr>
        <w:t>域医疗</w:t>
      </w:r>
      <w:proofErr w:type="gramEnd"/>
      <w:r w:rsidRPr="00B44796">
        <w:rPr>
          <w:rFonts w:ascii="微软雅黑" w:eastAsia="微软雅黑" w:hAnsi="微软雅黑"/>
        </w:rPr>
        <w:t>协同服务、基于上海</w:t>
      </w:r>
      <w:proofErr w:type="gramStart"/>
      <w:r w:rsidRPr="00B44796">
        <w:rPr>
          <w:rFonts w:ascii="微软雅黑" w:eastAsia="微软雅黑" w:hAnsi="微软雅黑"/>
        </w:rPr>
        <w:t>医</w:t>
      </w:r>
      <w:proofErr w:type="gramEnd"/>
      <w:r w:rsidRPr="00B44796">
        <w:rPr>
          <w:rFonts w:ascii="微软雅黑" w:eastAsia="微软雅黑" w:hAnsi="微软雅黑"/>
        </w:rPr>
        <w:t>联平台，构建跨省市异地复诊回访、远程会诊等区域远程医疗协同功能性数据平台，促进面向长三角地区常见及多发病的远程专科医疗服务功能的实施。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3、区域技术转移数据平台建设。聚焦长三角地区技术成果共享与互通，集聚长三角三省一市主要技术转移服务机构资源，构建长三角区</w:t>
      </w:r>
      <w:proofErr w:type="gramStart"/>
      <w:r w:rsidRPr="00B44796">
        <w:rPr>
          <w:rFonts w:ascii="微软雅黑" w:eastAsia="微软雅黑" w:hAnsi="微软雅黑"/>
        </w:rPr>
        <w:t>域技术</w:t>
      </w:r>
      <w:proofErr w:type="gramEnd"/>
      <w:r w:rsidRPr="00B44796">
        <w:rPr>
          <w:rFonts w:ascii="微软雅黑" w:eastAsia="微软雅黑" w:hAnsi="微软雅黑"/>
        </w:rPr>
        <w:t>转移数据平台，</w:t>
      </w:r>
      <w:proofErr w:type="gramStart"/>
      <w:r w:rsidRPr="00B44796">
        <w:rPr>
          <w:rFonts w:ascii="微软雅黑" w:eastAsia="微软雅黑" w:hAnsi="微软雅黑"/>
        </w:rPr>
        <w:t>实现长</w:t>
      </w:r>
      <w:proofErr w:type="gramEnd"/>
      <w:r w:rsidRPr="00B44796">
        <w:rPr>
          <w:rFonts w:ascii="微软雅黑" w:eastAsia="微软雅黑" w:hAnsi="微软雅黑"/>
        </w:rPr>
        <w:t>三角地区技术转移、交易、科研成果转化的一体化综合服务功能，促进上海与长 三角省市间科技资源要素互补，提升区域技术市场交易活跃度。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lastRenderedPageBreak/>
        <w:t>执行期限：项目实施期限不超过2年，于2017年6月30日前完成。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申报主体要求：本市企事业单位。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方向2、区域共性技术联合攻关及示范应用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研究目标：聚焦长三角区域公共安全、民生保障与环境保护的共性关键技术开展联合攻关研究，并在长三角区域内形成示范应用。通过项目实施，对长三角地区协同发展起到积极的促进和支撑作用。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研究内容：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1、基于公共安全的跨省市人员数据识别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2、区域婴幼儿疾病早期筛查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3、区域农畜生态环境综合治理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4、区域食品安全追溯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执行期限：项目实施期限不超过2年，于2017年6月30日前完成。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申报主体：本市企事业单位。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专题二、重大科技成果区域示范应用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研究目标：对接国家战略，</w:t>
      </w:r>
      <w:proofErr w:type="gramStart"/>
      <w:r w:rsidRPr="00B44796">
        <w:rPr>
          <w:rFonts w:ascii="微软雅黑" w:eastAsia="微软雅黑" w:hAnsi="微软雅黑"/>
        </w:rPr>
        <w:t>发挥长</w:t>
      </w:r>
      <w:proofErr w:type="gramEnd"/>
      <w:r w:rsidRPr="00B44796">
        <w:rPr>
          <w:rFonts w:ascii="微软雅黑" w:eastAsia="微软雅黑" w:hAnsi="微软雅黑"/>
        </w:rPr>
        <w:t>三角地区科技创新的引领作用，推动自主研发重大科技成果在长三角地区示范应用和产业化进程。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研究内容：基于自主研发的重大科技成果，鼓励以企业为主体，科技成果与相关产业有效衔接，推动北斗技术、节能减</w:t>
      </w:r>
      <w:proofErr w:type="gramStart"/>
      <w:r w:rsidRPr="00B44796">
        <w:rPr>
          <w:rFonts w:ascii="微软雅黑" w:eastAsia="微软雅黑" w:hAnsi="微软雅黑"/>
        </w:rPr>
        <w:t>排技术</w:t>
      </w:r>
      <w:proofErr w:type="gramEnd"/>
      <w:r w:rsidRPr="00B44796">
        <w:rPr>
          <w:rFonts w:ascii="微软雅黑" w:eastAsia="微软雅黑" w:hAnsi="微软雅黑"/>
        </w:rPr>
        <w:t>等重大科技成果区域示范应用。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执行期限：项目实施期限不超过2年，于2017年6月30日前完成。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申报主体：本市企业。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二、申报要求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1、项目申报单位应当是注册在本市的独立法人单位，具有实施项目的相应能力。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lastRenderedPageBreak/>
        <w:t>2、已作为项目负责人承担市科委科技计划在</w:t>
      </w:r>
      <w:proofErr w:type="gramStart"/>
      <w:r w:rsidRPr="00B44796">
        <w:rPr>
          <w:rFonts w:ascii="微软雅黑" w:eastAsia="微软雅黑" w:hAnsi="微软雅黑"/>
        </w:rPr>
        <w:t>研</w:t>
      </w:r>
      <w:proofErr w:type="gramEnd"/>
      <w:r w:rsidRPr="00B44796">
        <w:rPr>
          <w:rFonts w:ascii="微软雅黑" w:eastAsia="微软雅黑" w:hAnsi="微软雅黑"/>
        </w:rPr>
        <w:t>项目2项及以上者，不得作为项目负责人进行申报。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3、项目负责人应承诺所提交的申报材料是内容真实的，且不含涉密内容；申报单位应当对申报材料的真实性进行审核，并对其真实性负责。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4、项目如要设课题（课题承担方须为在本市注册的具有独立法人资格的企事业单位），须事先提交书面说明，并在《可行性方案》中写明任务分工。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5、申报“专题一”项目须获得本市行业主管部门或机构参与或支持（提供证明）。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6、申报项目须由申报主体（上海）与浙江、江苏、安徽的合作单位共同合作开展 并</w:t>
      </w:r>
      <w:proofErr w:type="gramStart"/>
      <w:r w:rsidRPr="00B44796">
        <w:rPr>
          <w:rFonts w:ascii="微软雅黑" w:eastAsia="微软雅黑" w:hAnsi="微软雅黑"/>
        </w:rPr>
        <w:t>实现长</w:t>
      </w:r>
      <w:proofErr w:type="gramEnd"/>
      <w:r w:rsidRPr="00B44796">
        <w:rPr>
          <w:rFonts w:ascii="微软雅黑" w:eastAsia="微软雅黑" w:hAnsi="微软雅黑"/>
        </w:rPr>
        <w:t>三角区域示范应用，且于2014年4月17日至本指南网上截止日期间就申报内容签订“四技合同”（《技术开发合同》、《技术转让合同》、《技术服务合同》或《技术咨询合同》），经上海市技术市场管理办公室认定登记。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7、项目须在网上申报截止之日前在合作单位所属地（苏、浙、皖）科技</w:t>
      </w:r>
      <w:proofErr w:type="gramStart"/>
      <w:r w:rsidRPr="00B44796">
        <w:rPr>
          <w:rFonts w:ascii="微软雅黑" w:eastAsia="微软雅黑" w:hAnsi="微软雅黑"/>
        </w:rPr>
        <w:t>厅完成</w:t>
      </w:r>
      <w:proofErr w:type="gramEnd"/>
      <w:r w:rsidRPr="00B44796">
        <w:rPr>
          <w:rFonts w:ascii="微软雅黑" w:eastAsia="微软雅黑" w:hAnsi="微软雅黑"/>
        </w:rPr>
        <w:t>项目备案（提供证明）。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8、申报项目的书面材料，包括可行性方案、</w:t>
      </w:r>
      <w:proofErr w:type="gramStart"/>
      <w:r w:rsidRPr="00B44796">
        <w:rPr>
          <w:rFonts w:ascii="微软雅黑" w:eastAsia="微软雅黑" w:hAnsi="微软雅黑"/>
        </w:rPr>
        <w:t>四技合同</w:t>
      </w:r>
      <w:proofErr w:type="gramEnd"/>
      <w:r w:rsidRPr="00B44796">
        <w:rPr>
          <w:rFonts w:ascii="微软雅黑" w:eastAsia="微软雅黑" w:hAnsi="微软雅黑"/>
        </w:rPr>
        <w:t>、相关证明等，须与网上提交材料相一致。在课题可行性方案封面右上角自行注明申报类别、领域。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9、优先支持：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1）项目近两年获得国家科技部，或长三角地区合作方所在省（苏、浙、皖）科技厅相关计划立项支持，且上海项目申请单位作为直接参与方；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2）获得长三角区</w:t>
      </w:r>
      <w:proofErr w:type="gramStart"/>
      <w:r w:rsidRPr="00B44796">
        <w:rPr>
          <w:rFonts w:ascii="微软雅黑" w:eastAsia="微软雅黑" w:hAnsi="微软雅黑"/>
        </w:rPr>
        <w:t>域创新</w:t>
      </w:r>
      <w:proofErr w:type="gramEnd"/>
      <w:r w:rsidRPr="00B44796">
        <w:rPr>
          <w:rFonts w:ascii="微软雅黑" w:eastAsia="微软雅黑" w:hAnsi="微软雅黑"/>
        </w:rPr>
        <w:t>体系建设联席会议办公室或江苏、浙江、安徽省科技厅备案推荐；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3）由相应合作省市相关行业主管部门或机构参与或给予支持（提供证明）；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lastRenderedPageBreak/>
        <w:t>4）由上海与合作省市（苏、浙、皖）拥有国家级重点实验室、工程技术研究中心、技术转移机构等国家级资质的研发或技术服务机构共同参与。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三、申报者权利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申报者</w:t>
      </w:r>
      <w:proofErr w:type="gramStart"/>
      <w:r w:rsidRPr="00B44796">
        <w:rPr>
          <w:rFonts w:ascii="微软雅黑" w:eastAsia="微软雅黑" w:hAnsi="微软雅黑"/>
        </w:rPr>
        <w:t>若申请</w:t>
      </w:r>
      <w:proofErr w:type="gramEnd"/>
      <w:r w:rsidRPr="00B44796">
        <w:rPr>
          <w:rFonts w:ascii="微软雅黑" w:eastAsia="微软雅黑" w:hAnsi="微软雅黑"/>
        </w:rPr>
        <w:t>项目评审专家回避的，须在提交项目可行性方案、</w:t>
      </w:r>
      <w:proofErr w:type="gramStart"/>
      <w:r w:rsidRPr="00B44796">
        <w:rPr>
          <w:rFonts w:ascii="微软雅黑" w:eastAsia="微软雅黑" w:hAnsi="微软雅黑"/>
        </w:rPr>
        <w:t>四技合同</w:t>
      </w:r>
      <w:proofErr w:type="gramEnd"/>
      <w:r w:rsidRPr="00B44796">
        <w:rPr>
          <w:rFonts w:ascii="微软雅黑" w:eastAsia="微软雅黑" w:hAnsi="微软雅黑"/>
        </w:rPr>
        <w:t>、相关证明等书面申报材料的同时，由申报单位出具公函提出需回避的专家名单，并说明理由。对每个项目申请回避的专家人数，不超过3人。对于理由不充分或逾期提出申请的，不予采纳。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四、申报方式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1、本指南公开发布。通过“上海科技”网站（</w:t>
      </w:r>
      <w:hyperlink r:id="rId8" w:tgtFrame="_blank" w:history="1">
        <w:r w:rsidRPr="00B44796">
          <w:rPr>
            <w:rFonts w:ascii="微软雅黑" w:eastAsia="微软雅黑" w:hAnsi="微软雅黑"/>
          </w:rPr>
          <w:t>www.stcsm.gov.cn</w:t>
        </w:r>
      </w:hyperlink>
      <w:r w:rsidRPr="00B44796">
        <w:rPr>
          <w:rFonts w:ascii="微软雅黑" w:eastAsia="微软雅黑" w:hAnsi="微软雅黑"/>
        </w:rPr>
        <w:t>）进入“</w:t>
      </w:r>
      <w:hyperlink r:id="rId9" w:tgtFrame="_blank" w:history="1">
        <w:r w:rsidRPr="00B44796">
          <w:rPr>
            <w:rFonts w:ascii="微软雅黑" w:eastAsia="微软雅黑" w:hAnsi="微软雅黑"/>
          </w:rPr>
          <w:t>在线受理科研计划项目可行性方案</w:t>
        </w:r>
      </w:hyperlink>
      <w:r w:rsidRPr="00B44796">
        <w:rPr>
          <w:rFonts w:ascii="微软雅黑" w:eastAsia="微软雅黑" w:hAnsi="微软雅黑"/>
        </w:rPr>
        <w:t>”，网上填报项目可行性方案(见附件)，并在线打印书面材料（非由申报系统在线打印的书面材料，或书面材料与网上填报材料不一致的，不予受理。）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2、项目网上填报起始时间为2015年4月14日9:00，截止时间为2015年5月4日16:30。市科委集中接收书面申报材料时间为2015年4月28日至5月5日，每个工作日9：00～16：30。逾期送达的，不予受理。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所有书面申报材料需采用A4纸双面打印(一式一份，须签字盖章齐全)，使用普通纸质材料作封面，不采用胶圈、文件夹等带有</w:t>
      </w:r>
      <w:proofErr w:type="gramStart"/>
      <w:r w:rsidRPr="00B44796">
        <w:rPr>
          <w:rFonts w:ascii="微软雅黑" w:eastAsia="微软雅黑" w:hAnsi="微软雅黑"/>
        </w:rPr>
        <w:t>突出棱边的</w:t>
      </w:r>
      <w:proofErr w:type="gramEnd"/>
      <w:r w:rsidRPr="00B44796">
        <w:rPr>
          <w:rFonts w:ascii="微软雅黑" w:eastAsia="微软雅黑" w:hAnsi="微软雅黑"/>
        </w:rPr>
        <w:t>装订方式。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送达地址：上海市科委办事大厅（徐汇区钦州路100号1号楼）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联系人：</w:t>
      </w:r>
      <w:proofErr w:type="gramStart"/>
      <w:r w:rsidRPr="00B44796">
        <w:rPr>
          <w:rFonts w:ascii="微软雅黑" w:eastAsia="微软雅黑" w:hAnsi="微软雅黑"/>
        </w:rPr>
        <w:t>曹飞宇</w:t>
      </w:r>
      <w:proofErr w:type="gramEnd"/>
      <w:r w:rsidRPr="00B44796">
        <w:rPr>
          <w:rFonts w:ascii="微软雅黑" w:eastAsia="微软雅黑" w:hAnsi="微软雅黑"/>
        </w:rPr>
        <w:t xml:space="preserve">  联系电话：33637937；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办事大厅不接收以邮寄或快递方式送达的书面申报材料。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3、网上填报备注：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（1）登陆“上海科技”网（</w:t>
      </w:r>
      <w:hyperlink r:id="rId10" w:tgtFrame="_blank" w:history="1">
        <w:r w:rsidRPr="00B44796">
          <w:rPr>
            <w:rFonts w:ascii="微软雅黑" w:eastAsia="微软雅黑" w:hAnsi="微软雅黑"/>
          </w:rPr>
          <w:t>http://www.stcsm.gov.cn/</w:t>
        </w:r>
      </w:hyperlink>
      <w:r w:rsidRPr="00B44796">
        <w:rPr>
          <w:rFonts w:ascii="微软雅黑" w:eastAsia="微软雅黑" w:hAnsi="微软雅黑"/>
        </w:rPr>
        <w:t>）；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lastRenderedPageBreak/>
        <w:t>（2）首页—分类服务</w:t>
      </w:r>
      <w:proofErr w:type="gramStart"/>
      <w:r w:rsidRPr="00B44796">
        <w:rPr>
          <w:rFonts w:ascii="微软雅黑" w:eastAsia="微软雅黑" w:hAnsi="微软雅黑"/>
        </w:rPr>
        <w:t>—科研</w:t>
      </w:r>
      <w:proofErr w:type="gramEnd"/>
      <w:r w:rsidRPr="00B44796">
        <w:rPr>
          <w:rFonts w:ascii="微软雅黑" w:eastAsia="微软雅黑" w:hAnsi="微软雅黑"/>
        </w:rPr>
        <w:t>计划项目—点击“B01可行性方案填报”图标进入申报页面：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-【初次填写】转入申报指南页面，点击“专题名称”中相应的指南专题后开始申报项目（需要设置“项目名称”、“承担单位机构名称”、“登录密码”等信息）；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-【继续填写】输入已申报的项目名称、承担单位机构名称、责任人、密码后继续该项目的填报。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（3）有关操作可参阅在线帮助。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五、咨询与投诉：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1、项目申报咨询电话：24197803，34241848，</w:t>
      </w:r>
      <w:r w:rsidR="008A22F1">
        <w:rPr>
          <w:rFonts w:ascii="微软雅黑" w:eastAsia="微软雅黑" w:hAnsi="微软雅黑"/>
        </w:rPr>
        <w:t>23119293</w:t>
      </w:r>
      <w:r w:rsidR="008A22F1">
        <w:rPr>
          <w:rFonts w:ascii="微软雅黑" w:eastAsia="微软雅黑" w:hAnsi="微软雅黑" w:hint="eastAsia"/>
        </w:rPr>
        <w:t>；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咨询邮箱：chengyan@stcsm.gov.cn。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2、网上填报事项可</w:t>
      </w:r>
      <w:proofErr w:type="gramStart"/>
      <w:r w:rsidRPr="00B44796">
        <w:rPr>
          <w:rFonts w:ascii="微软雅黑" w:eastAsia="微软雅黑" w:hAnsi="微软雅黑"/>
        </w:rPr>
        <w:t>咨询市</w:t>
      </w:r>
      <w:proofErr w:type="gramEnd"/>
      <w:r w:rsidRPr="00B44796">
        <w:rPr>
          <w:rFonts w:ascii="微软雅黑" w:eastAsia="微软雅黑" w:hAnsi="微软雅黑"/>
        </w:rPr>
        <w:t>科技信息中心，电话：64680066。</w:t>
      </w:r>
    </w:p>
    <w:p w:rsidR="00B44796" w:rsidRPr="00B44796" w:rsidRDefault="00B4479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B44796">
        <w:rPr>
          <w:rFonts w:ascii="微软雅黑" w:eastAsia="微软雅黑" w:hAnsi="微软雅黑"/>
        </w:rPr>
        <w:t>3、投诉：市科委监察室，电话：23112573。</w:t>
      </w:r>
    </w:p>
    <w:p w:rsidR="00904A4F" w:rsidRDefault="00904A4F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</w:p>
    <w:p w:rsidR="008A22F1" w:rsidRPr="00904A4F" w:rsidRDefault="008A22F1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bookmarkStart w:id="0" w:name="_GoBack"/>
      <w:bookmarkEnd w:id="0"/>
    </w:p>
    <w:sectPr w:rsidR="008A22F1" w:rsidRPr="00904A4F" w:rsidSect="00E16C2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1D6" w:rsidRDefault="004121D6" w:rsidP="00A7238B">
      <w:r>
        <w:separator/>
      </w:r>
    </w:p>
  </w:endnote>
  <w:endnote w:type="continuationSeparator" w:id="0">
    <w:p w:rsidR="004121D6" w:rsidRDefault="004121D6" w:rsidP="00A7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1D6" w:rsidRDefault="004121D6" w:rsidP="00A7238B">
      <w:r>
        <w:separator/>
      </w:r>
    </w:p>
  </w:footnote>
  <w:footnote w:type="continuationSeparator" w:id="0">
    <w:p w:rsidR="004121D6" w:rsidRDefault="004121D6" w:rsidP="00A72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40FB1"/>
    <w:multiLevelType w:val="hybridMultilevel"/>
    <w:tmpl w:val="777A12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6667DA"/>
    <w:multiLevelType w:val="hybridMultilevel"/>
    <w:tmpl w:val="5A3AEA5C"/>
    <w:lvl w:ilvl="0" w:tplc="DC16D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8B"/>
    <w:rsid w:val="00024324"/>
    <w:rsid w:val="0007617D"/>
    <w:rsid w:val="000A157F"/>
    <w:rsid w:val="000B19F8"/>
    <w:rsid w:val="001333A1"/>
    <w:rsid w:val="001518B6"/>
    <w:rsid w:val="00184814"/>
    <w:rsid w:val="001D1DB8"/>
    <w:rsid w:val="002030CD"/>
    <w:rsid w:val="00260423"/>
    <w:rsid w:val="00296385"/>
    <w:rsid w:val="002F4C7E"/>
    <w:rsid w:val="00304090"/>
    <w:rsid w:val="003B6D91"/>
    <w:rsid w:val="003D37A4"/>
    <w:rsid w:val="004121D6"/>
    <w:rsid w:val="00496F92"/>
    <w:rsid w:val="004C57DC"/>
    <w:rsid w:val="004E030B"/>
    <w:rsid w:val="004E472D"/>
    <w:rsid w:val="005063D5"/>
    <w:rsid w:val="0051200B"/>
    <w:rsid w:val="005536A0"/>
    <w:rsid w:val="00570AD3"/>
    <w:rsid w:val="005A45D9"/>
    <w:rsid w:val="005D43CA"/>
    <w:rsid w:val="005F0AF9"/>
    <w:rsid w:val="00635A00"/>
    <w:rsid w:val="006A37F3"/>
    <w:rsid w:val="006D44D4"/>
    <w:rsid w:val="007339F5"/>
    <w:rsid w:val="00741E8F"/>
    <w:rsid w:val="00760FBF"/>
    <w:rsid w:val="00761C66"/>
    <w:rsid w:val="007740D0"/>
    <w:rsid w:val="007B75EC"/>
    <w:rsid w:val="007C746C"/>
    <w:rsid w:val="007F1620"/>
    <w:rsid w:val="00863455"/>
    <w:rsid w:val="00883656"/>
    <w:rsid w:val="008A22F1"/>
    <w:rsid w:val="008B1FBB"/>
    <w:rsid w:val="008E5A5D"/>
    <w:rsid w:val="008F3E9E"/>
    <w:rsid w:val="00904A4F"/>
    <w:rsid w:val="0091597C"/>
    <w:rsid w:val="009469B7"/>
    <w:rsid w:val="00965211"/>
    <w:rsid w:val="009A070C"/>
    <w:rsid w:val="00A235F3"/>
    <w:rsid w:val="00A7238B"/>
    <w:rsid w:val="00AA77C5"/>
    <w:rsid w:val="00AD6E53"/>
    <w:rsid w:val="00AE627D"/>
    <w:rsid w:val="00B02C22"/>
    <w:rsid w:val="00B3095C"/>
    <w:rsid w:val="00B44796"/>
    <w:rsid w:val="00B45E27"/>
    <w:rsid w:val="00BA2385"/>
    <w:rsid w:val="00BA4CC8"/>
    <w:rsid w:val="00BB5D8F"/>
    <w:rsid w:val="00BD0214"/>
    <w:rsid w:val="00C233B7"/>
    <w:rsid w:val="00C30E92"/>
    <w:rsid w:val="00CF650E"/>
    <w:rsid w:val="00D07DB2"/>
    <w:rsid w:val="00D15BBB"/>
    <w:rsid w:val="00D36F1D"/>
    <w:rsid w:val="00D44FB7"/>
    <w:rsid w:val="00D86336"/>
    <w:rsid w:val="00DE24FA"/>
    <w:rsid w:val="00E03FCD"/>
    <w:rsid w:val="00E14865"/>
    <w:rsid w:val="00E16C2F"/>
    <w:rsid w:val="00E66262"/>
    <w:rsid w:val="00EE0C4D"/>
    <w:rsid w:val="00EE3E20"/>
    <w:rsid w:val="00EF79C0"/>
    <w:rsid w:val="00F2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3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38B"/>
    <w:rPr>
      <w:sz w:val="18"/>
      <w:szCs w:val="18"/>
    </w:rPr>
  </w:style>
  <w:style w:type="character" w:styleId="a5">
    <w:name w:val="Hyperlink"/>
    <w:basedOn w:val="a0"/>
    <w:uiPriority w:val="99"/>
    <w:unhideWhenUsed/>
    <w:rsid w:val="00AD6E5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D6E53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4E030B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E16C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3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38B"/>
    <w:rPr>
      <w:sz w:val="18"/>
      <w:szCs w:val="18"/>
    </w:rPr>
  </w:style>
  <w:style w:type="character" w:styleId="a5">
    <w:name w:val="Hyperlink"/>
    <w:basedOn w:val="a0"/>
    <w:uiPriority w:val="99"/>
    <w:unhideWhenUsed/>
    <w:rsid w:val="00AD6E5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D6E53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4E030B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E16C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3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84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3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6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4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6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csm.gov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tcsm.gov.c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rvice.stcsm.gov.cn/kyydb_2015/login/kyydb_index.as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tangxiao</cp:lastModifiedBy>
  <cp:revision>25</cp:revision>
  <dcterms:created xsi:type="dcterms:W3CDTF">2014-05-08T04:58:00Z</dcterms:created>
  <dcterms:modified xsi:type="dcterms:W3CDTF">2015-04-13T07:05:00Z</dcterms:modified>
</cp:coreProperties>
</file>