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/>
    <w:p>
      <w:pPr>
        <w:jc w:val="center"/>
        <w:rPr>
          <w:rFonts w:ascii="微软雅黑" w:hAnsi="微软雅黑" w:eastAsia="微软雅黑"/>
          <w:b/>
          <w:sz w:val="48"/>
          <w:szCs w:val="44"/>
        </w:rPr>
      </w:pPr>
      <w:r>
        <w:rPr>
          <w:rFonts w:hint="eastAsia" w:ascii="微软雅黑" w:hAnsi="微软雅黑" w:eastAsia="微软雅黑"/>
          <w:b/>
          <w:sz w:val="48"/>
          <w:szCs w:val="44"/>
        </w:rPr>
        <w:t>国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自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科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学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基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金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“</w:t>
      </w:r>
      <w:r>
        <w:rPr>
          <w:rFonts w:hint="eastAsia" w:ascii="微软雅黑" w:hAnsi="微软雅黑" w:eastAsia="微软雅黑"/>
          <w:b/>
          <w:sz w:val="44"/>
          <w:szCs w:val="44"/>
        </w:rPr>
        <w:t>后摩尔时代新器件基础研究</w:t>
      </w: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”</w:t>
      </w:r>
      <w:r>
        <w:rPr>
          <w:rFonts w:hint="eastAsia" w:ascii="微软雅黑" w:hAnsi="微软雅黑" w:eastAsia="微软雅黑"/>
          <w:b/>
          <w:sz w:val="44"/>
          <w:szCs w:val="44"/>
        </w:rPr>
        <w:t>重大研究计划项目指南建议书</w:t>
      </w:r>
    </w:p>
    <w:p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/>
          <w:b/>
          <w:sz w:val="44"/>
          <w:szCs w:val="44"/>
        </w:rPr>
        <w:t>2021年度</w:t>
      </w: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）</w:t>
      </w:r>
    </w:p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tbl>
      <w:tblPr>
        <w:tblStyle w:val="6"/>
        <w:tblW w:w="7364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5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建议研究方向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学科代码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  <w:lang w:eastAsia="zh-CN"/>
              </w:rPr>
              <w:t>所属亚类</w:t>
            </w: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ind w:firstLine="700" w:firstLineChars="2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pacing w:val="3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建议人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国家自然科学基金委员会</w:t>
      </w:r>
    </w:p>
    <w:p>
      <w:pPr>
        <w:rPr>
          <w:rFonts w:ascii="黑体" w:eastAsia="黑体"/>
          <w:sz w:val="24"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一、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对解决本重大研究计划核心科学问题、实现总体目标的贡献</w:t>
      </w:r>
    </w:p>
    <w:tbl>
      <w:tblPr>
        <w:tblStyle w:val="6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253" w:hRule="atLeast"/>
          <w:jc w:val="center"/>
        </w:trPr>
        <w:tc>
          <w:tcPr>
            <w:tcW w:w="9032" w:type="dxa"/>
          </w:tcPr>
          <w:p>
            <w:pPr>
              <w:spacing w:beforeLines="50" w:afterLines="50" w:line="360" w:lineRule="auto"/>
              <w:rPr>
                <w:rFonts w:ascii="宋体" w:cs="宋体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说明建议的指南研究方向与本重大研究计划总体目标的相关性，特别是对解决核心科学问题的贡献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。</w:t>
            </w:r>
          </w:p>
          <w:p>
            <w:pPr>
              <w:spacing w:beforeLines="50" w:afterLines="5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0"/>
              </w:rPr>
              <w:t xml:space="preserve"> </w:t>
            </w:r>
          </w:p>
          <w:p>
            <w:pPr>
              <w:pStyle w:val="16"/>
              <w:snapToGrid w:val="0"/>
              <w:spacing w:beforeLines="30" w:afterLines="50"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二、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围绕解决核心科学问题拟开展的主要研究内容</w:t>
      </w:r>
    </w:p>
    <w:tbl>
      <w:tblPr>
        <w:tblStyle w:val="6"/>
        <w:tblW w:w="8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8841" w:type="dxa"/>
          </w:tcPr>
          <w:p>
            <w:pPr>
              <w:spacing w:beforeLines="50" w:afterLines="50" w:line="360" w:lineRule="auto"/>
              <w:rPr>
                <w:rFonts w:ascii="宋体" w:cs="宋体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围绕解决核心科学问题拟开展的主要研究内容及建议研究方案。</w:t>
            </w:r>
          </w:p>
          <w:p>
            <w:pPr>
              <w:snapToGrid w:val="0"/>
              <w:spacing w:beforeLines="50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>
            <w:pPr>
              <w:snapToGrid w:val="0"/>
              <w:spacing w:beforeLines="50" w:line="336" w:lineRule="auto"/>
              <w:rPr>
                <w:rFonts w:ascii="楷体_GB2312" w:hAnsi="宋体" w:eastAsia="楷体_GB2312"/>
                <w:sz w:val="20"/>
                <w:szCs w:val="20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三、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预期可能取得的突破性进展及其可行性论证</w:t>
      </w:r>
    </w:p>
    <w:tbl>
      <w:tblPr>
        <w:tblStyle w:val="6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9041" w:type="dxa"/>
          </w:tcPr>
          <w:p>
            <w:pPr>
              <w:spacing w:beforeLines="50" w:afterLines="50" w:line="360" w:lineRule="auto"/>
              <w:rPr>
                <w:rFonts w:ascii="宋体" w:cs="宋体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预期可能取得的突破性进展及其可行性论证，提出预期研究成果形式和水平。</w:t>
            </w:r>
          </w:p>
          <w:p>
            <w:pPr>
              <w:snapToGrid w:val="0"/>
              <w:spacing w:beforeLines="50" w:afterLines="20" w:line="360" w:lineRule="auto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afterLines="2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四、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建议资助项目亚类说明</w:t>
      </w:r>
    </w:p>
    <w:tbl>
      <w:tblPr>
        <w:tblStyle w:val="6"/>
        <w:tblW w:w="8990" w:type="dxa"/>
        <w:jc w:val="center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2" w:hRule="atLeast"/>
          <w:jc w:val="center"/>
        </w:trPr>
        <w:tc>
          <w:tcPr>
            <w:tcW w:w="8990" w:type="dxa"/>
          </w:tcPr>
          <w:p>
            <w:pPr>
              <w:spacing w:beforeLines="50" w:afterLines="50" w:line="360" w:lineRule="auto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简要说明拟建议指南方向所属亚类（培育项目或重点支持项目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）的理由。</w:t>
            </w:r>
          </w:p>
          <w:p>
            <w:pPr>
              <w:spacing w:beforeLines="50" w:afterLines="50" w:line="360" w:lineRule="auto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  <w:lang w:eastAsia="zh-CN"/>
        </w:rPr>
        <w:t>五</w:t>
      </w:r>
      <w:r>
        <w:rPr>
          <w:rFonts w:hint="eastAsia" w:ascii="微软雅黑" w:hAnsi="微软雅黑" w:eastAsia="微软雅黑"/>
          <w:b/>
          <w:sz w:val="24"/>
        </w:rPr>
        <w:t>、其他要说明的问题</w:t>
      </w:r>
    </w:p>
    <w:tbl>
      <w:tblPr>
        <w:tblStyle w:val="6"/>
        <w:tblW w:w="8831" w:type="dxa"/>
        <w:jc w:val="center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831" w:type="dxa"/>
          </w:tcPr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C7A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A1F"/>
    <w:rsid w:val="002D51B7"/>
    <w:rsid w:val="00307EDE"/>
    <w:rsid w:val="00325B46"/>
    <w:rsid w:val="00341D4D"/>
    <w:rsid w:val="00343055"/>
    <w:rsid w:val="00345359"/>
    <w:rsid w:val="003464D8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B2549"/>
    <w:rsid w:val="005B505B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68F2"/>
    <w:rsid w:val="00A03D72"/>
    <w:rsid w:val="00A10947"/>
    <w:rsid w:val="00A22DBF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33F26"/>
    <w:rsid w:val="00B41F3C"/>
    <w:rsid w:val="00B458A6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F1BC1"/>
    <w:rsid w:val="00BF1D41"/>
    <w:rsid w:val="00C114A6"/>
    <w:rsid w:val="00C13270"/>
    <w:rsid w:val="00C34B4E"/>
    <w:rsid w:val="00C34BD3"/>
    <w:rsid w:val="00C37657"/>
    <w:rsid w:val="00C43D88"/>
    <w:rsid w:val="00C45D53"/>
    <w:rsid w:val="00C55AF8"/>
    <w:rsid w:val="00C57597"/>
    <w:rsid w:val="00C64FF7"/>
    <w:rsid w:val="00C91CEA"/>
    <w:rsid w:val="00C91F96"/>
    <w:rsid w:val="00CA3A69"/>
    <w:rsid w:val="00CB011A"/>
    <w:rsid w:val="00CC09F2"/>
    <w:rsid w:val="00CF676B"/>
    <w:rsid w:val="00CF7311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713D5"/>
    <w:rsid w:val="00D72860"/>
    <w:rsid w:val="00D73604"/>
    <w:rsid w:val="00D8233C"/>
    <w:rsid w:val="00DC1075"/>
    <w:rsid w:val="00DD5647"/>
    <w:rsid w:val="00DF3FF4"/>
    <w:rsid w:val="00DF4EFA"/>
    <w:rsid w:val="00DF6435"/>
    <w:rsid w:val="00E014CC"/>
    <w:rsid w:val="00E015EC"/>
    <w:rsid w:val="00E10C7A"/>
    <w:rsid w:val="00E424C7"/>
    <w:rsid w:val="00E431AB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554A"/>
    <w:rsid w:val="00FE3A17"/>
    <w:rsid w:val="00FE4012"/>
    <w:rsid w:val="00FF08F9"/>
    <w:rsid w:val="00FF0EA0"/>
    <w:rsid w:val="24C362EE"/>
    <w:rsid w:val="25780411"/>
    <w:rsid w:val="36662EC3"/>
    <w:rsid w:val="60034280"/>
    <w:rsid w:val="6A69084F"/>
    <w:rsid w:val="6C8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Balloon Text Char"/>
    <w:basedOn w:val="8"/>
    <w:link w:val="2"/>
    <w:semiHidden/>
    <w:qFormat/>
    <w:uiPriority w:val="99"/>
    <w:rPr>
      <w:sz w:val="0"/>
      <w:szCs w:val="0"/>
    </w:rPr>
  </w:style>
  <w:style w:type="paragraph" w:customStyle="1" w:styleId="11">
    <w:name w:val="Char Char Char Char Char Char Char Char Char Char"/>
    <w:basedOn w:val="1"/>
    <w:qFormat/>
    <w:uiPriority w:val="99"/>
    <w:pPr>
      <w:spacing w:line="400" w:lineRule="atLeast"/>
      <w:ind w:firstLine="480" w:firstLineChars="200"/>
    </w:pPr>
    <w:rPr>
      <w:kern w:val="0"/>
      <w:sz w:val="24"/>
      <w:szCs w:val="20"/>
    </w:rPr>
  </w:style>
  <w:style w:type="character" w:customStyle="1" w:styleId="12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1"/>
    <w:link w:val="4"/>
    <w:qFormat/>
    <w:locked/>
    <w:uiPriority w:val="99"/>
    <w:rPr>
      <w:kern w:val="2"/>
      <w:sz w:val="18"/>
    </w:rPr>
  </w:style>
  <w:style w:type="paragraph" w:customStyle="1" w:styleId="15">
    <w:name w:val="Char Char 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列出段落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changzheng hospital</Company>
  <Pages>8</Pages>
  <Words>102</Words>
  <Characters>585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2020-10-09T12:15:00Z</dcterms:created>
  <dc:creator>hejie</dc:creator>
  <cp:lastModifiedBy>user</cp:lastModifiedBy>
  <cp:lastPrinted>2010-03-31T11:57:00Z</cp:lastPrinted>
  <dcterms:modified xsi:type="dcterms:W3CDTF">2020-10-19T00:23:31Z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